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853" w:type="pct"/>
        <w:jc w:val="center"/>
        <w:tblLook w:val="04A0"/>
      </w:tblPr>
      <w:tblGrid>
        <w:gridCol w:w="1519"/>
        <w:gridCol w:w="2506"/>
        <w:gridCol w:w="1558"/>
        <w:gridCol w:w="4393"/>
      </w:tblGrid>
      <w:tr w:rsidR="006F1291" w:rsidRPr="006F1291" w:rsidTr="006F1291">
        <w:trPr>
          <w:trHeight w:val="795"/>
          <w:jc w:val="center"/>
        </w:trPr>
        <w:tc>
          <w:tcPr>
            <w:tcW w:w="5000" w:type="pct"/>
            <w:gridSpan w:val="4"/>
            <w:tcBorders>
              <w:top w:val="nil"/>
              <w:left w:val="nil"/>
              <w:bottom w:val="single" w:sz="4" w:space="0" w:color="auto"/>
              <w:right w:val="nil"/>
            </w:tcBorders>
            <w:shd w:val="clear" w:color="000000" w:fill="FFFFFF"/>
            <w:noWrap/>
            <w:vAlign w:val="center"/>
            <w:hideMark/>
          </w:tcPr>
          <w:p w:rsidR="006F1291" w:rsidRPr="006F1291" w:rsidRDefault="006F1291" w:rsidP="006F1291">
            <w:pPr>
              <w:adjustRightInd/>
              <w:snapToGrid/>
              <w:spacing w:after="0"/>
              <w:jc w:val="center"/>
              <w:rPr>
                <w:rFonts w:ascii="宋体" w:eastAsia="宋体" w:hAnsi="宋体" w:cs="宋体"/>
                <w:b/>
                <w:bCs/>
                <w:sz w:val="28"/>
                <w:szCs w:val="28"/>
              </w:rPr>
            </w:pPr>
            <w:r w:rsidRPr="006F1291">
              <w:rPr>
                <w:rFonts w:ascii="宋体" w:eastAsia="宋体" w:hAnsi="宋体" w:cs="宋体" w:hint="eastAsia"/>
                <w:b/>
                <w:bCs/>
                <w:sz w:val="28"/>
                <w:szCs w:val="28"/>
              </w:rPr>
              <w:t>附件3：2019年度上海学校德育实践研究课题立项一览表（245项）</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b/>
                <w:bCs/>
              </w:rPr>
            </w:pPr>
            <w:r w:rsidRPr="006F1291">
              <w:rPr>
                <w:rFonts w:ascii="宋体" w:eastAsia="宋体" w:hAnsi="宋体" w:cs="宋体" w:hint="eastAsia"/>
                <w:b/>
                <w:bCs/>
              </w:rPr>
              <w:t>立项编号</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b/>
                <w:bCs/>
              </w:rPr>
            </w:pPr>
            <w:r w:rsidRPr="006F1291">
              <w:rPr>
                <w:rFonts w:ascii="宋体" w:eastAsia="宋体" w:hAnsi="宋体" w:cs="宋体" w:hint="eastAsia"/>
                <w:b/>
                <w:bCs/>
              </w:rPr>
              <w:t>所在单位</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b/>
                <w:bCs/>
              </w:rPr>
            </w:pPr>
            <w:r w:rsidRPr="006F1291">
              <w:rPr>
                <w:rFonts w:ascii="宋体" w:eastAsia="宋体" w:hAnsi="宋体" w:cs="宋体" w:hint="eastAsia"/>
                <w:b/>
                <w:bCs/>
              </w:rPr>
              <w:t>课题           负责人</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b/>
                <w:bCs/>
              </w:rPr>
            </w:pPr>
            <w:r w:rsidRPr="006F1291">
              <w:rPr>
                <w:rFonts w:ascii="宋体" w:eastAsia="宋体" w:hAnsi="宋体" w:cs="宋体" w:hint="eastAsia"/>
                <w:b/>
                <w:bCs/>
              </w:rPr>
              <w:t>课题名称</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2019-D-001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复旦大学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陆优优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高校学生管理创新的法治化路径及其实现机制研究——以“正当程序原则”为视角</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2019-D-002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复旦大学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顾  宁</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新时代大学生网络舆论导向机制研究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2019-D-003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复旦大学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哈丽努·哈力木拉提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高校少数民族辅导员职业能力模型构建研究——以上海市少数民族专职辅导员队伍为例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2019-D-004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复旦大学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  懿</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复旦大学书院德育一体化育人模式与实践研究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2019-D-005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复旦大学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陈  睿</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“全员育人”背景下辅导员的角色定位及与其他育人角色间互动关系研究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2019-D-006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复旦大学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  镭</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高校学生网络健康素养评估体系研究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2019-D-007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复旦大学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郭  娟</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新时代高校辅导员队伍素质能力提升路径研究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2019-D-008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李莹莹</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议程设置理论视阈下高校网络舆论引导研究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2019-D-009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吕江英</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“佛系”文化对大学生思想政治教育影响及对策研究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2019-D-010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侯士兵</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研究生思政工作视角下和谐导学团队建设的机制研究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2019-D-011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郑文栋</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总体国家安全观视阈下高校国家安全教育课程建设路径研究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2019-D-012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刘  伟</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课程思政视角下《思修道德修养与法律基础》教学设计优化</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2019-D-013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徐剑波</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大学生生态文明素质教育现状及其提升路径研究——以上海市部分高校为例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2019-D-014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  巍</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新形势下来华留学生辅导员队伍建设探究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2019-D-015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张怡凡</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班宿育人功能的实证研究——基于兴趣爱好取向的分班分宿舍实验</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2019-D-016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同济大学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  宁</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“微时代”背景下大学生入党启蒙教育路径研究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2019-D-017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同济大学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刘  扬</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基于“三全育人”理念的高校实践育人协同体系建设研究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2019-D-018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同济大学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王晓庆</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提升“00后”大学生入党启蒙教育的实效性研究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2019-D-019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同济大学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田苏宏</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高校学生党组织育人质量提升的工作机制研究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2019-D-020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同济大学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蒋亦秋</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高校加强网络文化引领的内生资源发掘路径研究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2019-D-021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同济大学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喻  娟</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以习近平新闻思想为指导探索新形势下高校网络意识形态工作的新路径</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lastRenderedPageBreak/>
              <w:t>2019-D-022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同济大学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崔  莹</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以职业能力为导向的高校辅导员培训课程体系研究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2019-D-023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栗蕊蕊</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新时代语境下的大学生政治认同研究：主要特征、影响因素与引导策略</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2019-D-024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李小玲</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新时代大学生主流意识形态认同现状与提升策略研究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2019-D-025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董盈盈</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高校大学生网络社群化生存新样态及育人策略研究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2019-D-026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庄  瑜</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上海红色文化融入新时代高校思想政治教育工作的价值意义与实现途径研究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2019-D-027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张艳虹</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短视频社交媒体在大学生中的应用现状及影响研究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2019-D-028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周赛君</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发展型资助对少数民族大学生培养质量的影响探究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2019-D-029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黄亚玲</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上海红色文化融入高校思想政治理论课有效路径研究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2019-D-030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王宇景</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代际价值观差异视角下的当代大学生心理行为特点研究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2019-D-031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唐婧琦</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新时代高校网络育人工作路径探究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2019-D-032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华东理工大学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  阳</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基于课堂可及性的思政课教学辅助系统开发与“爱思政”平台的潜在功能研究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2019-D-033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华东理工大学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李铁军</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高校新闻宣传在思想政治教育中的有效性研究——基于师生获得感的生成视角</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2019-D-034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华东理工大学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曾晓玲</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大学生“校园贷”金融风险防范及协同教育机制研究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2019-D-035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华东理工大学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吴  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新时代大学生心理健康素质提升：聚焦文化适应的干预研究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2019-D-036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华东理工大学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王爱丽</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心理疏导隐性渗透技术在大学生思想政治教育中运用的实践研究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2019-D-037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华东理工大学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池文汇</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网络育人视域下高校辅导员网络素养培训体系创新研究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2019-D-038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上海外国语大学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李  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高等教育深度国际化背景下上海高校校园文化的建设路径研究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2019-D-039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上海外国语大学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胡  娟</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外语类高校党建育人模式新探索——以上海外国语大学为例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2019-D-040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上海外国语大学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宫维明</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新时代视域下外语类高校大学生理想信念教育有效路径研究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2019-D-041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上海外国语大学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唐筱蓉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高校学生心理健康教育“医教结合”工作中的伦理困境与应对策略研究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2019-D-042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东华大学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高  坤</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新媒体场域下高校意识形态话语权面临的挑战及应对</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2019-D-043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东华大学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董晓光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中国传统服饰文化融入校园文化建设的理论与实践研究——以纺织服装行业特色高校为例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2019-D-044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东华大学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黄铭心</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高校师生思政“介入式”协同发展的创新路径研究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lastRenderedPageBreak/>
              <w:t>2019-D-045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东华大学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陈  前</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提升高校教师党支部思想政治工作实效性的对策研究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2019-D-046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东华大学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骆祎岚</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“新工科”视域下教师培育创新创业与课程思政的融合与创新</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2019-D-047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东华大学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周铮铮</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新时代高校网络思想政治教育话语权研究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2019-D-048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上海财经大学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孙传通</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高校危机事件中辅导员情绪耗竭研究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2019-D-049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上海财经大学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连  锲</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基于微信小程序的思想政治教育功能和实现路径研究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2019-D-050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上海财经大学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朱  枫</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“情景思政”：新时代高校思想政治教育中情景化路径研究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2019-D-051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上海理工大学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张欢欢</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“双一流”建设背景下高校思政课“问题导向”式教学改革研究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2019-D-052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上海理工大学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孙  立</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高校辅导员职业韧性的内涵、现状与发展研究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2019-D-053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上海理工大学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  燕</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新时代高校校园文化建设的创新性研究——以大师工作室为载体</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2019-D-054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上海理工大学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孔  娜</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高校博物馆文化育人及提升路径研究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2019-D-055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上海理工大学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徐元韬</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革命文化视野下激发大学生学习源动力策略的探究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2019-D-056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上海理工大学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  卫</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“一带一路”背景下大学生国际化职业能力的培养研究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2019-D-057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上海海事大学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李吉彬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新时代大学生网络爱国主义教育引导策略研究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2019-D-058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上海海事大学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刘  旻</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上海高校易班工作有效性研究——基于大学生易班使用行为大数据分析</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2019-D-059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上海海事大学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杨  鸣</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新时代大学生成长需求特征分析及思政育人对策研究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2019-D-060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上海海事大学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赵  睿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高校大学生职业成熟度研究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2019-D-061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上海音乐学院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  卓</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3E1403" w:rsidP="006F1291">
            <w:pPr>
              <w:adjustRightInd/>
              <w:snapToGrid/>
              <w:spacing w:after="0"/>
              <w:rPr>
                <w:rFonts w:ascii="宋体" w:eastAsia="宋体" w:hAnsi="宋体" w:cs="宋体"/>
              </w:rPr>
            </w:pPr>
            <w:r w:rsidRPr="003E1403">
              <w:rPr>
                <w:rFonts w:ascii="宋体" w:eastAsia="宋体" w:hAnsi="宋体" w:cs="宋体" w:hint="eastAsia"/>
              </w:rPr>
              <w:t>习近平青年思想研究：情感视角</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2019-D-062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上海音乐学院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肖  阳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新时代下校史育人功能及实现路径研究——以上海音乐学院校史馆校史特色宣传为例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2019-D-063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上海音乐学院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于  清</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爱国主义艺术教育创新模式探索</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2019-D-064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上海音乐学院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兰一立</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弘扬传统优秀音乐作品育人功能的有效路径研究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2019-D-065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上海音乐学院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  洋</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提升音乐网络教育在精准扶贫中的有效性研究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2019-D-066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上海戏剧学院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李冬梅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诗歌疗法在新时代高校思想政治教育工作中的应用研究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2019-D-067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上海戏剧学院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魏燕玲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青年亚文化视域下的大学生网络话语表达与引导研究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lastRenderedPageBreak/>
              <w:t>2019-D-068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上海戏剧学院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薛  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新时代下艺术类高校全方位育人模式探索研究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2019-D-069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上海体育学院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霍圣录</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优秀传统文化的育人价值及其实现路径研究——以中华武术为例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2019-D-070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上海体育学院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刘云龙</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 xml:space="preserve">高校二次元文化类社团发展现状及引导策略研究——以上海高校动漫社团联合为例 </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2019-D-071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上海体育学院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梁思思</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德育视野下的高校辅导员“新生学业支持体系”建设研究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2019-D-072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上海体育学院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  扬</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大学生网络话语治理研究——话语权、规范与表达的视角</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2019-D-073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上海体育学院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高  峰</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回归生活世界视域下的思想政治理论教学问题与应对研究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2019-D-074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华东政法大学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潘洪涛</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新形势下高校学生权益维护路径探析</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2019-D-075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华东政法大学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陈赛金</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青少年“佛系”亚文化现象与对策研究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2019-D-076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华东政法大学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贾  萍</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新时代大学生社会心态表征及引导机制研究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2019-D-077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华东政法大学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王月明</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政法院校“课程思政”建设标准制定与评估实施</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2019-D-078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华东政法大学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闫  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“以人民为中心”融入《概论》课程研究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2019-D-079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华东政法大学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赵  楠</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高校中层干部德行培养与引导路径研究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2019-D-080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华东政法大学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管奇刚</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大学生网络行为舆情数据挖掘研究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2019-D-081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华东政法大学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黄巧荣</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新时代高校思想政治工作评价指标体系研究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2019-D-082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上海海洋大学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高晓丽</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“爱国、励志、求真、力行”的哲学内涵解读及引领策略研究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2019-D-083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上海海洋大学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刘  鹏</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少数民族大学生生涯阻碍分析与精准帮扶策略研究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2019-D-084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上海海洋大学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孙红刚</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基于90后大学生学习动机问题的心理健康教育对策研究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2019-D-085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上海海洋大学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郑久华</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网络舆情治理视域下大学生网络素养培育研究——基于上海市高校的实证研究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2019-D-086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上海海洋大学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刘星安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高校校史文化思想政治育人功能及实现路径探析</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2019-D-087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上海电力</w:t>
            </w:r>
            <w:r w:rsidR="000F0A5E">
              <w:rPr>
                <w:rFonts w:ascii="宋体" w:eastAsia="宋体" w:hAnsi="宋体" w:cs="宋体" w:hint="eastAsia"/>
              </w:rPr>
              <w:t>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赵  铮</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网络直播视域中高校青年价值关系的认知与重构</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2019-D-088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上海电力</w:t>
            </w:r>
            <w:r w:rsidR="000F0A5E">
              <w:rPr>
                <w:rFonts w:ascii="宋体" w:eastAsia="宋体" w:hAnsi="宋体" w:cs="宋体" w:hint="eastAsia"/>
              </w:rPr>
              <w:t>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孙玉芹</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大学数学教学贯彻“课程思政”精神实践研究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2019-D-089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上海电力</w:t>
            </w:r>
            <w:r w:rsidR="000F0A5E">
              <w:rPr>
                <w:rFonts w:ascii="宋体" w:eastAsia="宋体" w:hAnsi="宋体" w:cs="宋体" w:hint="eastAsia"/>
              </w:rPr>
              <w:t>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吕  莹</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主流价值引领“二次元”文化发展的路径选择研究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2019-D-090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上海电力</w:t>
            </w:r>
            <w:r w:rsidR="000F0A5E">
              <w:rPr>
                <w:rFonts w:ascii="宋体" w:eastAsia="宋体" w:hAnsi="宋体" w:cs="宋体" w:hint="eastAsia"/>
              </w:rPr>
              <w:t>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施锋锋</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图像时代增强高校思想政治教育话语权的对策研究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lastRenderedPageBreak/>
              <w:t>2019-D-091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谢  瑾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红色基因在大学文化中的传承——关于上海大学对红色资源的开发及利用</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2019-D-092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申小翠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“毛泽东思想和中国特色社会主义理论体系概论”教材中关于习近平新时代中国特色社会主义思想的重点难点解析</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2019-D-093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刘  畅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新媒体时代高校辅导员思想政治教育话语的优化与重塑研究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2019-D-094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刘娇蕾</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862321" w:rsidP="00862321">
            <w:pPr>
              <w:adjustRightInd/>
              <w:snapToGrid/>
              <w:spacing w:after="0"/>
              <w:rPr>
                <w:rFonts w:ascii="宋体" w:eastAsia="宋体" w:hAnsi="宋体" w:cs="宋体"/>
              </w:rPr>
            </w:pPr>
            <w:r w:rsidRPr="00862321">
              <w:rPr>
                <w:rFonts w:ascii="宋体" w:eastAsia="宋体" w:hAnsi="宋体" w:cs="宋体" w:hint="eastAsia"/>
              </w:rPr>
              <w:t>提升大学生国家认同感的对策研究——以上海高校开设“中国”系列课程为例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2019-D-095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鞠国魁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基于“互联网+科创”的学生竞赛大数据综合服务平台构建与实践——以“上海竞创”公众号为例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2019-D-096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金银银</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三全育人视域下辅导员工作中渗透心理健康教育的实践研究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2019-D-097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季文泽</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医教结合视域下高校心理健康服务的融通模式探析</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2019-D-098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孙钟玲</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基于“党建+”模式下的高校党组织育人研究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2019-D-099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上海交通大学医学院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杨  静</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新时代典型人物全媒体传播的策略研究及路径探索——以医学院校为例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2019-D-100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上海交通大学医学院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汤  丽</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医学生网络思政教育的“医教协同”模式探索</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2019-D-101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上海交通大学医学院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程  峰</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协同视域下大学生社会主义核心价值观内化的困境与对策研究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2019-D-102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上海交通大学医学院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朱孟琴</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微时代背景下医学生党建工作平台建设探析</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2019-D-103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上海交通大学医学院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刘振华</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高校专业课程德育功能实现路径研究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2019-D-104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上海中医药大学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  鑫</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“十育人”体系中高校辅导员育人动能转换路径研究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2019-D-105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上海中医药大学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徐满成</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高校管理人员育德意识研究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2019-D-106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上海中医药大学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刘  强</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教育大数据画像技术在高校网络育人的实践研究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2019-D-107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上海中医药大学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敖  翔</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基于案例库建设的“中华民族传统体育精神”育人路径研究——以上海中医药大学为例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2019-D-108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上海中医药大学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郑  芬</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基于社团平台的新时代高校教师思想政治教育工作研究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2019-D-109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上海中医药大学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成  琳</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基于传统医学的生命价值观教育研究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2019-D-110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倪  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手机动态图形技术引入大学生社会主义核心价值观教育的路径研究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2019-D-111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李宇靖</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大学生社会主义核心价值观培育文化路径研究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2019-D-112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金黎琼</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高校少数民族专职辅导员与专项辅导员协同育人路径研究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lastRenderedPageBreak/>
              <w:t>2019-D-113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黄琼萃</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基于大学生积极心态的构建创新途径研究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2019-D-114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范  蓓</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大数据视角下高校家庭经济困难学生精准认定研究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2019-D-115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吴  玮</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基于QAIT模式的心理健康课程教学对大学生心理健康水平的影响</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2019-D-116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上海师范大学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程  雪</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新入职辅导员阶段性发展需求及支持策略研究——以上海高校为例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2019-D-117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上海对外经贸大学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司徒力云</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破壁与重构：基于主体性教育理论的管理育人实践路径研究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2019-D-118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上海对外经贸大学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母天学</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校地共建“课程思政”实践教学模式研究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2019-D-119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上海对外经贸大学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黄  静</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上海红色资源的思想政治教育价值研究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2019-D-120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上海对外经贸大学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李宜轩</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新媒体时代高校思想政治宣传工作提升研究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2019-D-121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上海对外经贸大学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陈颖辉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新时代国际化人才培养中思政教育困境与解决途径探析</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2019-D-122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上海工程技术大学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吕  宁</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新工科背景下文化自信融入思想政治教育的路径设计研究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2019-D-123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上海工程技术大学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徐  阳</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深化产教融合背景下提升工程应用型大学思想政治教育成效研究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2019-D-124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上海工程技术大学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虞  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“易班”网络文化内容建设的策略研究——基于对上海高校的实地调研</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2019-D-125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上海工程技术大学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程玉莲</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大数据视野下大学生思想政治教育效果评价研究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2019-D-126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上海应用技术大学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许  丽</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高校专业课教师思政育人胜任力特征研究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2019-D-127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上海应用技术大学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吕  客</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“新发展理念”视域下高校新闻舆论工作提升策略研究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2019-D-128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上海应用技术大学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强成文</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依托微信平台培育和践行社会主义核心价值观研究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2019-D-129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上海应用技术大学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毕劲松</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认同视域下当代大学生社会主义核心价值观教育研究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2019-D-130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上海应用技术大学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杨燕华</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马克思主义劳动理论视域下大学生幸福观教育研究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2019-D-131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上海应用技术大学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赵  倩</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基于政治心理因素的大学生网络政治参与引导研究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2019-D-132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上海应用技术大学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贾  慧</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人文关怀视域下高校“佛系青年”现象的探究与引导</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2019-D-133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上海第二工业大学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王永章</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bookmarkStart w:id="0" w:name="RANGE!G135"/>
            <w:r w:rsidRPr="006F1291">
              <w:rPr>
                <w:rFonts w:ascii="宋体" w:eastAsia="宋体" w:hAnsi="宋体" w:cs="宋体" w:hint="eastAsia"/>
              </w:rPr>
              <w:t>习近平“奋斗幸福观”融入高校思政课教学实践探索</w:t>
            </w:r>
            <w:bookmarkEnd w:id="0"/>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2019-D-134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上海第二工业大学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夏  君</w:t>
            </w:r>
            <w:r w:rsidRPr="006F1291">
              <w:rPr>
                <w:rFonts w:ascii="宋体" w:eastAsia="宋体" w:hAnsi="宋体" w:cs="宋体" w:hint="eastAsia"/>
                <w:color w:val="000000"/>
              </w:rPr>
              <w:t xml:space="preserve">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青年亚文化视角下大学生“佛系”现象分析及其价值引导研究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2019-D-135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上海第二工业大学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李  丹</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文化自信视角下高校《工程伦理》课程思政建设研究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lastRenderedPageBreak/>
              <w:t>2019-D-136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上海第二工业大学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孙  颖</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学分制背景下易班平台在高校第二课堂建设中的作用研究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2019-D-137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上海立信会计金融学院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沈  劼</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大思政视域下高校诚信教育融入就业创业教育的路径研究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2019-D-138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上海立信会计金融学院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  莎</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高校“慢就业”群体的职业决策形成与干预机制研究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2019-D-139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上海立信会计金融学院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陈嵩莉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 xml:space="preserve">少数民族预科学生国家安全意识现状及自主培养对策研究　</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2019-D-140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上海立信会计金融学院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  琼</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课程思政视域下高校思想政治教育协同育人机制研究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2019-D-141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上海海关学院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  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大学生法治素养提升路径研究——以高校法治教育课程改革为中心</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2019-D-142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上海海关学院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房  莹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新媒体时代思想政治教育融入大学生日常生活研究——基于上海高校的调查</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2019-D-143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上海电机学院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陈瑞丰</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课程思政视角下立体化课程设计的实证研究——基于新工科背景下应用型高校对分课堂教学模式改革实践</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2019-D-144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上海电机学院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顾金良</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心理学视域下大学生创业行为的引导</w:t>
            </w:r>
            <w:r w:rsidR="00C85E85">
              <w:rPr>
                <w:rFonts w:ascii="宋体" w:eastAsia="宋体" w:hAnsi="宋体" w:cs="宋体" w:hint="eastAsia"/>
              </w:rPr>
              <w:t>路径</w:t>
            </w:r>
            <w:r w:rsidRPr="006F1291">
              <w:rPr>
                <w:rFonts w:ascii="宋体" w:eastAsia="宋体" w:hAnsi="宋体" w:cs="宋体" w:hint="eastAsia"/>
              </w:rPr>
              <w:t>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2019-D-145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上海电机学院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袁  亮</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 xml:space="preserve">上海红色文化融入高校思想政治教育的实现路径研究    </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2019-D-146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上海电机学院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高  杉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新时代背景下的“微思政”网络育人模式探究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2019-D-147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上海电机学院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陈秀春</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高校学生爱国意识整体性培养模式探析</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2019-D-148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上海电机学院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宋  洁</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社会转型期大学生职业价值观的现状调研及培育对策研究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2019-D-149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上海商学院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张娓娓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 xml:space="preserve">高校精准资助效果评估研究——以上海部分高校为例 </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2019-D-150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上海商学院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  冰</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上海高校青年志愿服务参与影响因素分析——以首届中国国际进口博览会志愿服务为例的实证研究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2019-D-151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上海商学院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李冰瑶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 xml:space="preserve">高校大学生易班参与度及提升路径实证研究  </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2019-D-152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上海商学院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于振杰</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新时代辅导员理论宣讲能力维度考察与培育机制研究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2019-D-153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上海商学院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孙  迪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课程思政改革要求下关于《中国经济史》课程建设的探索</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2019-D-154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上海政法学院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  慧</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辅导员工作风险评估与防范应对</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2019-D-155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上海政法学院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叶  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红色教育基地融入高校思想政治教育研究——以上海地区为例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2019-D-156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上海政法学院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张和云</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大学生网络心理和行为的特点及其引导对策研究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2019-D-157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上海政法学院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张光紫</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对高校思想政治理论课教学改革基本原则的把握与思考——以党的十九大精神进教材、进课堂为视角</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lastRenderedPageBreak/>
              <w:t>2019-D-158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上海健康医学院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胡方明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思政教育在大学生毒品预防中的作用研究——以《思想道德修养与法律基础》课程为例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2019-D-159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上海健康医学院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李  茜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新时代背景下医学院校新型师生关系的构建研究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2019-D-160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上海健康医学院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谢晓冬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健康中国战略背景下医学生德育教育的路径分析及对策研究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2019-D-161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上海健康医学院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薛文正</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“大思政”协同育人的内在逻辑与实现机制研究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2019-D-162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上海健康医学院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张爱芹</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大数据时代大学生网络媒介素养的特征及其引导研究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2019-D-163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上海出版印刷高等专科学校</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王永秋</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“大思政”视阈下高职思政课实践教学机制研究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2019-D-164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上海出版印刷高等专科学校</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杨  扬</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媒介依赖视域下高校德育新模式研究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2019-D-165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上海城建职业学院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刘严宁</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以习近平青年思想引领高校思政课魅力课堂构建研究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2019-D-166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上海电子信息职业技术学院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茌良计</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新时代高职“概论课”主题实践教学路径研究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2019-D-167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上海旅游高等专科学校</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吴  迪</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“课程思政”导向下民族传统体育课程德育实践研究——以传统射箭为例</w:t>
            </w:r>
          </w:p>
        </w:tc>
      </w:tr>
      <w:tr w:rsidR="006F1291" w:rsidRPr="006F1291" w:rsidTr="001F089C">
        <w:trPr>
          <w:trHeight w:val="454"/>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2019-D-168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上海公安学院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陈  汇</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新媒体时代高校网络舆情的干预机制研究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2019-D-169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上海公安学院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徐旭毅</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新时代公安院校大学生日常思想政治教育研究——基于三所公安院校研究的视角</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2019-D-170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上海公安学院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李  强</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核心意识融入公安院校课程思政的实践路径研究——以上海公安学院改革为例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2019-D-171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上海科学技术职业学院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阎  婧</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教育戏剧在高职思修课实践教学中的应用研究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2019-D-172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上海杉达学院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盛  毅</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实践育人理念下民办高校大学生理想信念教育路径研究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2019-D-173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上海杉达学院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曹欣欣</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民办高校思政教育工作供给侧与需求侧契合实践探索</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2019-D-174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上海杉达学院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魏  佳</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上海民办高校专职教师队伍流动问题研究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2019-D-175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上海建桥学院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胡银平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雷锋精神融入高校社会主义核心价值观的“具象化”教育研究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2019-D-176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上海建桥学院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马可可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上海民办高校思想政治理论课实践教学实效性调查研究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2019-D-177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上海建桥学院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王晨岑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认知行为模式视角下的网络使用干预体系研究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2019-D-178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上海建桥学院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杨真真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基于专业化发展视角的民办高校辅导员培训体系研究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2019-D-179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上海工商外国语职业学院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许兰玉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高校辅导员情绪管理能力提升策略研究——以“巴林特”辅导员互助小组为例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2019-D-180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上海工商外国语职业学院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吴  雅</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主题电影在高校育人工作中的主导作用——以上海工商外国语职业学院“影间雅约”为例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lastRenderedPageBreak/>
              <w:t>2019-D-181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上海东海职业技术学院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杨  瑾</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辅导员职业敬畏感与队伍稳定性关系探析</w:t>
            </w:r>
            <w:r w:rsidR="00912C16" w:rsidRPr="00912C16">
              <w:rPr>
                <w:rFonts w:ascii="宋体" w:eastAsia="宋体" w:hAnsi="宋体" w:cs="宋体" w:hint="eastAsia"/>
              </w:rPr>
              <w:t>——以上海民办高校为例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2019-D-182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上海中侨职业技术学院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尹  洁</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高职大学生自我控制能力现状及干预研究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2019-D-183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上海震旦职业学院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司晓晶</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高职《食品卫生与安全管理》课程思政教育的设计与实践</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2019-D-184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上海视觉艺术学院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杨晓起</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自我实现视角下“慢就业”原因及对策研究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2019-D-185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上海视觉艺术学院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牛玉芝</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艺术类高校体育教学中德语的渗透研究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2019-D-186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上海外国语大学贤达经济人文学院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  茹</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民办高校课程思政与校外资源的融合探索</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2019-D-187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上海外国语大学贤达经济人文学院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夏骄雄</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通识课程《人民币文化》的红色教育实践</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2019-D-188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上海开放大学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陶蔓菁</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网络亚文化背景下大学生网络行为变化及应对策略</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2019-D-189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上海开放大学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陈平平</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成人高校会计课程德育实践研究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2019-D-190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上海开放大学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黄  玲</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高校网络育人价值意蕴与生成逻辑——基于抖音短视频视角</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2019-D-191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上海青年管理干部学院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邱  懿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新世纪以来上海大学生发展的趋势与启示：基于18次调查数据的再挖掘</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2019-D-192</w:t>
            </w:r>
          </w:p>
        </w:tc>
        <w:tc>
          <w:tcPr>
            <w:tcW w:w="1256" w:type="pct"/>
            <w:tcBorders>
              <w:top w:val="single" w:sz="4" w:space="0" w:color="auto"/>
              <w:left w:val="nil"/>
              <w:bottom w:val="single" w:sz="4" w:space="0" w:color="auto"/>
              <w:right w:val="single" w:sz="4" w:space="0" w:color="auto"/>
            </w:tcBorders>
            <w:shd w:val="clear" w:color="auto" w:fill="auto"/>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上海市教育评估院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朱  丽</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上海市中小学家校合作的质量保障及推进路径研究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2019-D-193</w:t>
            </w:r>
          </w:p>
        </w:tc>
        <w:tc>
          <w:tcPr>
            <w:tcW w:w="1256" w:type="pct"/>
            <w:tcBorders>
              <w:top w:val="single" w:sz="4" w:space="0" w:color="auto"/>
              <w:left w:val="nil"/>
              <w:bottom w:val="single" w:sz="4" w:space="0" w:color="auto"/>
              <w:right w:val="single" w:sz="4" w:space="0" w:color="auto"/>
            </w:tcBorders>
            <w:shd w:val="clear" w:color="auto" w:fill="auto"/>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上海市教育评估院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黄丹凤</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上海市中等专业学校德育教师专业标准及其评价体系研究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2019-D-194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上海市大同中学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傅桂花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基于学生生涯教育的高中德育骨干队伍培养研究——以大同中学实践探索为例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2019-D-195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上外-黄浦外国语小学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黄茵蕾</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基于积极心理学的小学低年段学生问题行为转化实践研究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2019-D-196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上海市格致中学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吴  照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新时代中国特色社会主义思想指导下百年老校德育实施有效途径的实践研究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2019-D-197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上海外国语大学附属大境中学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高建人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基于现实的、可推广的普通高中生专业/职业兴趣探索课程研究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2019-D-198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上海市敬业中学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王飞红</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高考新政下通过家校联动探索高中生心理健康可持续发展的实践与研究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2019-D-199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上海市徐汇区教育学院附属实验中学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浦  纳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创新初中“党管德育”有效机制与途径的实践研究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2019-D-200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上海市第二中学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郑旭忠</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综合素质评价背景下学校实践类德育课程构建的探索与研究——以绍兴德育课程为例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2019-D-201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上海市静安区教育学院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杨红梅</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义务教育阶段学生职业体验活动的设计与实施研究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2019-D-202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上海市市北中学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陈  军</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个性化学生社团与学生个性化发展研究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2019-D-203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 xml:space="preserve">上海市市西中学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杨正来</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高中生文化游学课程育人的实践探索与研究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lastRenderedPageBreak/>
              <w:t>2019-D-204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上海市回民中学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马毅鑫</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中华优秀传统文化融入学校民族团结教育研究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2019-D-205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上海市静安区大宁国际第二幼儿园</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莫晓芸</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幼儿园德育活动中价值选择情境的创设研究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2019-D-206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上海市静安区实验幼儿园</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贺海燕</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基于中华优秀传统文化构建幼儿园德育课程的实践研究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2019-D-207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上海市复旦中学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夏晓娟</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构建初中、高中、大学社会实践一体化项目运行机制的研究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2019-D-208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上海市曹杨职业技术学校</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袁紫燕</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中职生职业生涯探索活动的开发设计和实施策略探究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2019-D-209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上海培佳双语学校</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纪长有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基于学校核心价值观的校内外合力育人共同体研究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2019-D-210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上海市杨浦区教师进修学院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倪京凤</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短期焦点解决对中学生焦虑情绪干预的对照研究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2019-D-211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复旦大学附属中学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虞晓贞</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高中生综合素质培育课程化实践及评价方案研究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2019-D-212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上海理工大学附属初级中学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金  蕾</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新时期家校研究共同体建设的探索与实践</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2019-D-213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上海市杨浦区二联小学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刘国红</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小学家庭教育指导校本课程建设的实践与研究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2019-D-214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上海市浦东新区教育局</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郁时炼</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浦东新区中小学心理危机预防与干预的机制研究与实践</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2019-D-215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上海市浦东新区教育局</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马春馥</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区域评估中小学德育质量的实践研究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2019-D-216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上海市临港实验中学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董雪梅</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基于社会心理学的班级文化引领运行机制研究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2019-D-217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华东师范大学第二附属中学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鲁  易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以社会主义核心价值观为引领的高中生社会实践课题指导研究——以两大市级课题实践项目为例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2019-D-218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上海市奉贤区教育局</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周  英</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新时代背景下中小幼“贤文化”教育衔接机制的构建探索</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2019-D-219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上海市奉贤区教育学院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胡引妹</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基于班主任专业成长发展规律的区域培训网络创新探索</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2019-D-220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上海市奉贤区教育学院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戴宏娟</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社会主义核心价值观教育背景下少先队员道德思维现状及培养的策略研究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2019-D-221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上海市奉贤区汇贤中学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张敬哲</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中考改革背景下提升全员育德能力的实践研究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2019-D-222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闵行区七宝镇明强小学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唐  红</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基于家校社协同的小学生职业启蒙教育实践研究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2019-D-223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上海市闵行区教育学院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陈  滢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预防青少年网络欺凌的网络心理健康教育实践研究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2019-D-224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上海市闵行中学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林  唯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基于博物馆资源的学科教学与生涯教育融合的实践研究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2019-D-225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上海市嘉定区第一中学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陈  蕾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 xml:space="preserve">高中阶段立足班本开展生涯规划教育的实施策略研究  </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2019-D-226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上海市朱行中学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胡丹英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“LIST”社会融合实践课程开发的研究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lastRenderedPageBreak/>
              <w:t>2019-D-227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上海市青浦区教师进修学院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李国强</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共享教育理念下区域中小学生涯教育体系建设的实践研究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2019-D-228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上海市青浦区教师进修学院附属小学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陈文芳</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以建设“明理”课程为载体，培育附小“明理”少年</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2019-D-229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上海市青浦区香花桥小学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魏  勇</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学校文化导引下的校本育德课程体系建设的实践研究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2019-D-230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上海市青浦区初等职业技术学校</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张诗琼</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以表达性艺术心理辅导提升特教学生自信心的实践研究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2019-D-231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上海市青浦区凤溪幼儿园</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张  静</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重情感促美德，在幼儿彩墨画教学中渗透德育教育策略研究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2019-D-232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上海市青浦区朱家角幼儿园</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何雯艳</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在幼儿一日活动中渗透爱国主义教育的策略研究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2019-D-233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上海市崇明区教育学院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胡  诚</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基于主题教育课有效性的“N个怎么办”的实践研究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2019-D-234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上海市崇明区东门中学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郁东培</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新时期班主任关键能力及其岗位成长的研究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2019-D-235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上海市崇明区实验小学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姜卓姝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城镇小学特殊家庭学生团体心理辅导的实践研究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2019-D-236</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上海市崇明区前哨学校</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袁飞林</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农村初中地理培育“小生态人”的方法与途径的实践研究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2019-D-237</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上海市虹口区教师进修学院</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汤国红</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基于优秀传统文化校本课程实施的教师育德能力提升研究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2019-D-238</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上海市北郊学校</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潘心宜</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德艺融合促发展——以本校面塑非遗项目为例</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2019-D-239</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上海市北虹初级中学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区  嘉</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共建大中小幼一体化红色基因教育资源的实践研究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2019-D-240</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上海市松江区第四中学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费明勇</w:t>
            </w:r>
            <w:r w:rsidRPr="006F1291">
              <w:rPr>
                <w:rFonts w:ascii="宋体" w:eastAsia="宋体" w:hAnsi="宋体" w:cs="宋体" w:hint="eastAsia"/>
                <w:b/>
                <w:bCs/>
              </w:rPr>
              <w:t xml:space="preserve">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 xml:space="preserve">生涯微课提升高中生专业决策自我效能感的实践研究　</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2019-D-241</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上海市松江区新桥职业技术学校</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付丽旻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职业学校外来务工随迁子女家庭教育指导</w:t>
            </w:r>
            <w:r w:rsidR="00675FC0">
              <w:rPr>
                <w:rFonts w:ascii="宋体" w:eastAsia="宋体" w:hAnsi="宋体" w:cs="宋体" w:hint="eastAsia"/>
              </w:rPr>
              <w:t>有效</w:t>
            </w:r>
            <w:r w:rsidRPr="006F1291">
              <w:rPr>
                <w:rFonts w:ascii="宋体" w:eastAsia="宋体" w:hAnsi="宋体" w:cs="宋体" w:hint="eastAsia"/>
              </w:rPr>
              <w:t xml:space="preserve">策略研究　</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2019-D-242</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上海市松江一中</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陆婕萍</w:t>
            </w:r>
            <w:r w:rsidRPr="006F1291">
              <w:rPr>
                <w:rFonts w:ascii="宋体" w:eastAsia="宋体" w:hAnsi="宋体" w:cs="宋体" w:hint="eastAsia"/>
                <w:b/>
                <w:bCs/>
                <w:color w:val="000000"/>
              </w:rPr>
              <w:t xml:space="preserve">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高考新政背景下高中生班级自主管理制度建设的实践研究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2019-D-243</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上海市松江区第三实验小学</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吕大为</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《道德与法治》课程中培育低年级小学生规则意识的实践研究</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2019-D-244</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上海健康医学院附属卫生学校</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包辉英</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中本贯通护理专业临床用药基础课程思政设计与实施</w:t>
            </w:r>
          </w:p>
        </w:tc>
      </w:tr>
      <w:tr w:rsidR="006F1291" w:rsidRPr="006F1291" w:rsidTr="006F1291">
        <w:trPr>
          <w:trHeight w:val="559"/>
          <w:jc w:val="center"/>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color w:val="000000"/>
              </w:rPr>
            </w:pPr>
            <w:r w:rsidRPr="006F1291">
              <w:rPr>
                <w:rFonts w:ascii="宋体" w:eastAsia="宋体" w:hAnsi="宋体" w:cs="宋体" w:hint="eastAsia"/>
                <w:color w:val="000000"/>
              </w:rPr>
              <w:t>2019-D-245</w:t>
            </w:r>
          </w:p>
        </w:tc>
        <w:tc>
          <w:tcPr>
            <w:tcW w:w="1256"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上海市交通学校</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jc w:val="center"/>
              <w:rPr>
                <w:rFonts w:ascii="宋体" w:eastAsia="宋体" w:hAnsi="宋体" w:cs="宋体"/>
              </w:rPr>
            </w:pPr>
            <w:r w:rsidRPr="006F1291">
              <w:rPr>
                <w:rFonts w:ascii="宋体" w:eastAsia="宋体" w:hAnsi="宋体" w:cs="宋体" w:hint="eastAsia"/>
              </w:rPr>
              <w:t xml:space="preserve">胡  芳　</w:t>
            </w:r>
          </w:p>
        </w:tc>
        <w:tc>
          <w:tcPr>
            <w:tcW w:w="2202" w:type="pct"/>
            <w:tcBorders>
              <w:top w:val="single" w:sz="4" w:space="0" w:color="auto"/>
              <w:left w:val="nil"/>
              <w:bottom w:val="single" w:sz="4" w:space="0" w:color="auto"/>
              <w:right w:val="single" w:sz="4" w:space="0" w:color="auto"/>
            </w:tcBorders>
            <w:shd w:val="clear" w:color="000000" w:fill="FFFFFF"/>
            <w:vAlign w:val="center"/>
            <w:hideMark/>
          </w:tcPr>
          <w:p w:rsidR="006F1291" w:rsidRPr="006F1291" w:rsidRDefault="006F1291" w:rsidP="006F1291">
            <w:pPr>
              <w:adjustRightInd/>
              <w:snapToGrid/>
              <w:spacing w:after="0"/>
              <w:rPr>
                <w:rFonts w:ascii="宋体" w:eastAsia="宋体" w:hAnsi="宋体" w:cs="宋体"/>
              </w:rPr>
            </w:pPr>
            <w:r w:rsidRPr="006F1291">
              <w:rPr>
                <w:rFonts w:ascii="宋体" w:eastAsia="宋体" w:hAnsi="宋体" w:cs="宋体" w:hint="eastAsia"/>
              </w:rPr>
              <w:t>以“准职业人”培养为核心构建中职生校企文化融合教育模式</w:t>
            </w:r>
          </w:p>
        </w:tc>
      </w:tr>
    </w:tbl>
    <w:p w:rsidR="004358AB" w:rsidRDefault="004358AB" w:rsidP="00D31D50">
      <w:pPr>
        <w:spacing w:line="220" w:lineRule="atLeast"/>
      </w:pPr>
    </w:p>
    <w:sectPr w:rsidR="004358AB" w:rsidSect="004358AB">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905" w:rsidRDefault="00FA0905" w:rsidP="00C43CEA">
      <w:pPr>
        <w:spacing w:after="0"/>
      </w:pPr>
      <w:r>
        <w:separator/>
      </w:r>
    </w:p>
  </w:endnote>
  <w:endnote w:type="continuationSeparator" w:id="0">
    <w:p w:rsidR="00FA0905" w:rsidRDefault="00FA0905" w:rsidP="00C43C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5099"/>
      <w:docPartObj>
        <w:docPartGallery w:val="Page Numbers (Bottom of Page)"/>
        <w:docPartUnique/>
      </w:docPartObj>
    </w:sdtPr>
    <w:sdtContent>
      <w:p w:rsidR="00C85E85" w:rsidRDefault="00C85E85">
        <w:pPr>
          <w:pStyle w:val="a6"/>
          <w:jc w:val="center"/>
        </w:pPr>
        <w:fldSimple w:instr=" PAGE   \* MERGEFORMAT ">
          <w:r w:rsidR="001F089C" w:rsidRPr="001F089C">
            <w:rPr>
              <w:noProof/>
              <w:lang w:val="zh-CN"/>
            </w:rPr>
            <w:t>11</w:t>
          </w:r>
        </w:fldSimple>
      </w:p>
    </w:sdtContent>
  </w:sdt>
  <w:p w:rsidR="00C85E85" w:rsidRDefault="00C85E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905" w:rsidRDefault="00FA0905" w:rsidP="00C43CEA">
      <w:pPr>
        <w:spacing w:after="0"/>
      </w:pPr>
      <w:r>
        <w:separator/>
      </w:r>
    </w:p>
  </w:footnote>
  <w:footnote w:type="continuationSeparator" w:id="0">
    <w:p w:rsidR="00FA0905" w:rsidRDefault="00FA0905" w:rsidP="00C43CE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D31D50"/>
    <w:rsid w:val="000F0A5E"/>
    <w:rsid w:val="001F089C"/>
    <w:rsid w:val="00260F71"/>
    <w:rsid w:val="00323B43"/>
    <w:rsid w:val="003D37D8"/>
    <w:rsid w:val="003E1403"/>
    <w:rsid w:val="00426133"/>
    <w:rsid w:val="004358AB"/>
    <w:rsid w:val="006570CE"/>
    <w:rsid w:val="00675FC0"/>
    <w:rsid w:val="006F1291"/>
    <w:rsid w:val="00711CBF"/>
    <w:rsid w:val="00862321"/>
    <w:rsid w:val="008B7726"/>
    <w:rsid w:val="00912C16"/>
    <w:rsid w:val="009E35AD"/>
    <w:rsid w:val="00C43CEA"/>
    <w:rsid w:val="00C460FF"/>
    <w:rsid w:val="00C85E85"/>
    <w:rsid w:val="00D31D50"/>
    <w:rsid w:val="00FA09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1291"/>
    <w:rPr>
      <w:color w:val="0000FF"/>
      <w:u w:val="single"/>
    </w:rPr>
  </w:style>
  <w:style w:type="character" w:styleId="a4">
    <w:name w:val="FollowedHyperlink"/>
    <w:basedOn w:val="a0"/>
    <w:uiPriority w:val="99"/>
    <w:semiHidden/>
    <w:unhideWhenUsed/>
    <w:rsid w:val="006F1291"/>
    <w:rPr>
      <w:color w:val="800080"/>
      <w:u w:val="single"/>
    </w:rPr>
  </w:style>
  <w:style w:type="paragraph" w:customStyle="1" w:styleId="font5">
    <w:name w:val="font5"/>
    <w:basedOn w:val="a"/>
    <w:rsid w:val="006F1291"/>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rsid w:val="006F1291"/>
    <w:pPr>
      <w:adjustRightInd/>
      <w:snapToGrid/>
      <w:spacing w:before="100" w:beforeAutospacing="1" w:after="100" w:afterAutospacing="1"/>
    </w:pPr>
    <w:rPr>
      <w:rFonts w:ascii="宋体" w:eastAsia="宋体" w:hAnsi="宋体" w:cs="宋体"/>
      <w:b/>
      <w:bCs/>
    </w:rPr>
  </w:style>
  <w:style w:type="paragraph" w:customStyle="1" w:styleId="font7">
    <w:name w:val="font7"/>
    <w:basedOn w:val="a"/>
    <w:rsid w:val="006F1291"/>
    <w:pPr>
      <w:adjustRightInd/>
      <w:snapToGrid/>
      <w:spacing w:before="100" w:beforeAutospacing="1" w:after="100" w:afterAutospacing="1"/>
    </w:pPr>
    <w:rPr>
      <w:rFonts w:ascii="宋体" w:eastAsia="宋体" w:hAnsi="宋体" w:cs="宋体"/>
      <w:b/>
      <w:bCs/>
      <w:color w:val="000000"/>
    </w:rPr>
  </w:style>
  <w:style w:type="paragraph" w:customStyle="1" w:styleId="font8">
    <w:name w:val="font8"/>
    <w:basedOn w:val="a"/>
    <w:rsid w:val="006F1291"/>
    <w:pPr>
      <w:adjustRightInd/>
      <w:snapToGrid/>
      <w:spacing w:before="100" w:beforeAutospacing="1" w:after="100" w:afterAutospacing="1"/>
    </w:pPr>
    <w:rPr>
      <w:rFonts w:ascii="宋体" w:eastAsia="宋体" w:hAnsi="宋体" w:cs="宋体"/>
      <w:color w:val="000000"/>
    </w:rPr>
  </w:style>
  <w:style w:type="paragraph" w:customStyle="1" w:styleId="xl119">
    <w:name w:val="xl119"/>
    <w:basedOn w:val="a"/>
    <w:rsid w:val="006F1291"/>
    <w:pP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20">
    <w:name w:val="xl120"/>
    <w:basedOn w:val="a"/>
    <w:rsid w:val="006F1291"/>
    <w:pPr>
      <w:shd w:val="clear" w:color="000000" w:fill="FFFFFF"/>
      <w:adjustRightInd/>
      <w:snapToGrid/>
      <w:spacing w:before="100" w:beforeAutospacing="1" w:after="100" w:afterAutospacing="1"/>
    </w:pPr>
    <w:rPr>
      <w:rFonts w:ascii="宋体" w:eastAsia="宋体" w:hAnsi="宋体" w:cs="宋体"/>
      <w:sz w:val="24"/>
      <w:szCs w:val="24"/>
    </w:rPr>
  </w:style>
  <w:style w:type="paragraph" w:customStyle="1" w:styleId="xl121">
    <w:name w:val="xl121"/>
    <w:basedOn w:val="a"/>
    <w:rsid w:val="006F1291"/>
    <w:pP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22">
    <w:name w:val="xl122"/>
    <w:basedOn w:val="a"/>
    <w:rsid w:val="006F1291"/>
    <w:pPr>
      <w:shd w:val="clear" w:color="000000" w:fill="FFFFFF"/>
      <w:adjustRightInd/>
      <w:snapToGrid/>
      <w:spacing w:before="100" w:beforeAutospacing="1" w:after="100" w:afterAutospacing="1"/>
      <w:jc w:val="center"/>
      <w:textAlignment w:val="center"/>
    </w:pPr>
    <w:rPr>
      <w:rFonts w:ascii="宋体" w:eastAsia="宋体" w:hAnsi="宋体" w:cs="宋体"/>
      <w:b/>
      <w:bCs/>
    </w:rPr>
  </w:style>
  <w:style w:type="paragraph" w:customStyle="1" w:styleId="xl123">
    <w:name w:val="xl123"/>
    <w:basedOn w:val="a"/>
    <w:rsid w:val="006F1291"/>
    <w:pPr>
      <w:shd w:val="clear" w:color="000000" w:fill="FFFFFF"/>
      <w:adjustRightInd/>
      <w:snapToGrid/>
      <w:spacing w:before="100" w:beforeAutospacing="1" w:after="100" w:afterAutospacing="1"/>
      <w:jc w:val="center"/>
      <w:textAlignment w:val="center"/>
    </w:pPr>
    <w:rPr>
      <w:rFonts w:ascii="宋体" w:eastAsia="宋体" w:hAnsi="宋体" w:cs="宋体"/>
      <w:color w:val="000000"/>
    </w:rPr>
  </w:style>
  <w:style w:type="paragraph" w:customStyle="1" w:styleId="xl124">
    <w:name w:val="xl124"/>
    <w:basedOn w:val="a"/>
    <w:rsid w:val="006F1291"/>
    <w:pPr>
      <w:shd w:val="clear" w:color="000000" w:fill="FFFFFF"/>
      <w:adjustRightInd/>
      <w:snapToGrid/>
      <w:spacing w:before="100" w:beforeAutospacing="1" w:after="100" w:afterAutospacing="1"/>
      <w:textAlignment w:val="center"/>
    </w:pPr>
    <w:rPr>
      <w:rFonts w:ascii="宋体" w:eastAsia="宋体" w:hAnsi="宋体" w:cs="宋体"/>
    </w:rPr>
  </w:style>
  <w:style w:type="paragraph" w:customStyle="1" w:styleId="xl125">
    <w:name w:val="xl125"/>
    <w:basedOn w:val="a"/>
    <w:rsid w:val="006F1291"/>
    <w:pPr>
      <w:pBdr>
        <w:top w:val="single" w:sz="4" w:space="0" w:color="auto"/>
        <w:lef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b/>
      <w:bCs/>
    </w:rPr>
  </w:style>
  <w:style w:type="paragraph" w:customStyle="1" w:styleId="xl126">
    <w:name w:val="xl126"/>
    <w:basedOn w:val="a"/>
    <w:rsid w:val="006F1291"/>
    <w:pPr>
      <w:pBdr>
        <w:top w:val="single" w:sz="8" w:space="0" w:color="auto"/>
        <w:left w:val="single" w:sz="4" w:space="0" w:color="auto"/>
        <w:bottom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27">
    <w:name w:val="xl127"/>
    <w:basedOn w:val="a"/>
    <w:rsid w:val="006F129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28">
    <w:name w:val="xl128"/>
    <w:basedOn w:val="a"/>
    <w:rsid w:val="006F1291"/>
    <w:pPr>
      <w:pBdr>
        <w:left w:val="single" w:sz="4" w:space="0" w:color="auto"/>
        <w:bottom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29">
    <w:name w:val="xl129"/>
    <w:basedOn w:val="a"/>
    <w:rsid w:val="006F1291"/>
    <w:pPr>
      <w:pBdr>
        <w:top w:val="single" w:sz="4" w:space="0" w:color="auto"/>
        <w:left w:val="single" w:sz="4" w:space="0" w:color="auto"/>
        <w:bottom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30">
    <w:name w:val="xl130"/>
    <w:basedOn w:val="a"/>
    <w:rsid w:val="006F129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b/>
      <w:bCs/>
    </w:rPr>
  </w:style>
  <w:style w:type="paragraph" w:customStyle="1" w:styleId="xl131">
    <w:name w:val="xl131"/>
    <w:basedOn w:val="a"/>
    <w:rsid w:val="006F1291"/>
    <w:pPr>
      <w:pBdr>
        <w:top w:val="single" w:sz="4" w:space="0" w:color="auto"/>
        <w:lef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32">
    <w:name w:val="xl132"/>
    <w:basedOn w:val="a"/>
    <w:rsid w:val="006F1291"/>
    <w:pPr>
      <w:pBdr>
        <w:top w:val="single" w:sz="4" w:space="0" w:color="auto"/>
        <w:left w:val="single" w:sz="4" w:space="0" w:color="auto"/>
        <w:bottom w:val="single" w:sz="8"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33">
    <w:name w:val="xl133"/>
    <w:basedOn w:val="a"/>
    <w:rsid w:val="006F1291"/>
    <w:pPr>
      <w:pBdr>
        <w:top w:val="single" w:sz="4" w:space="0" w:color="auto"/>
        <w:left w:val="single" w:sz="4" w:space="0" w:color="auto"/>
        <w:bottom w:val="single" w:sz="4" w:space="0" w:color="auto"/>
        <w:right w:val="single" w:sz="4" w:space="0" w:color="auto"/>
      </w:pBdr>
      <w:shd w:val="clear" w:color="000000" w:fill="FFFF00"/>
      <w:adjustRightInd/>
      <w:snapToGrid/>
      <w:spacing w:before="100" w:beforeAutospacing="1" w:after="100" w:afterAutospacing="1"/>
      <w:jc w:val="center"/>
      <w:textAlignment w:val="center"/>
    </w:pPr>
    <w:rPr>
      <w:rFonts w:ascii="宋体" w:eastAsia="宋体" w:hAnsi="宋体" w:cs="宋体"/>
      <w:b/>
      <w:bCs/>
    </w:rPr>
  </w:style>
  <w:style w:type="paragraph" w:customStyle="1" w:styleId="xl134">
    <w:name w:val="xl134"/>
    <w:basedOn w:val="a"/>
    <w:rsid w:val="006F129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b/>
      <w:bCs/>
      <w:color w:val="000000"/>
    </w:rPr>
  </w:style>
  <w:style w:type="paragraph" w:customStyle="1" w:styleId="xl135">
    <w:name w:val="xl135"/>
    <w:basedOn w:val="a"/>
    <w:rsid w:val="006F1291"/>
    <w:pPr>
      <w:pBdr>
        <w:top w:val="single" w:sz="8" w:space="0" w:color="auto"/>
        <w:left w:val="single" w:sz="8"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36">
    <w:name w:val="xl136"/>
    <w:basedOn w:val="a"/>
    <w:rsid w:val="006F1291"/>
    <w:pPr>
      <w:pBdr>
        <w:top w:val="single" w:sz="4" w:space="0" w:color="auto"/>
        <w:left w:val="single" w:sz="8"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37">
    <w:name w:val="xl137"/>
    <w:basedOn w:val="a"/>
    <w:rsid w:val="006F1291"/>
    <w:pPr>
      <w:shd w:val="clear" w:color="000000" w:fill="FFFFFF"/>
      <w:adjustRightInd/>
      <w:snapToGrid/>
      <w:spacing w:before="100" w:beforeAutospacing="1" w:after="100" w:afterAutospacing="1"/>
      <w:jc w:val="center"/>
      <w:textAlignment w:val="center"/>
    </w:pPr>
    <w:rPr>
      <w:rFonts w:ascii="宋体" w:eastAsia="宋体" w:hAnsi="宋体" w:cs="宋体"/>
      <w:b/>
      <w:bCs/>
    </w:rPr>
  </w:style>
  <w:style w:type="paragraph" w:customStyle="1" w:styleId="xl138">
    <w:name w:val="xl138"/>
    <w:basedOn w:val="a"/>
    <w:rsid w:val="006F1291"/>
    <w:pPr>
      <w:pBdr>
        <w:top w:val="single" w:sz="4" w:space="0" w:color="auto"/>
        <w:left w:val="single" w:sz="8" w:space="0" w:color="auto"/>
        <w:bottom w:val="single" w:sz="8"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39">
    <w:name w:val="xl139"/>
    <w:basedOn w:val="a"/>
    <w:rsid w:val="006F1291"/>
    <w:pPr>
      <w:pBdr>
        <w:left w:val="single" w:sz="8"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40">
    <w:name w:val="xl140"/>
    <w:basedOn w:val="a"/>
    <w:rsid w:val="006F1291"/>
    <w:pPr>
      <w:pBdr>
        <w:top w:val="single" w:sz="4" w:space="0" w:color="auto"/>
        <w:left w:val="single" w:sz="8"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41">
    <w:name w:val="xl141"/>
    <w:basedOn w:val="a"/>
    <w:rsid w:val="006F1291"/>
    <w:pPr>
      <w:pBdr>
        <w:top w:val="single" w:sz="8" w:space="0" w:color="auto"/>
        <w:left w:val="single" w:sz="8"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color w:val="000000"/>
    </w:rPr>
  </w:style>
  <w:style w:type="paragraph" w:customStyle="1" w:styleId="xl142">
    <w:name w:val="xl142"/>
    <w:basedOn w:val="a"/>
    <w:rsid w:val="006F1291"/>
    <w:pPr>
      <w:pBdr>
        <w:top w:val="single" w:sz="8" w:space="0" w:color="auto"/>
        <w:left w:val="single" w:sz="4" w:space="0" w:color="auto"/>
        <w:bottom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43">
    <w:name w:val="xl143"/>
    <w:basedOn w:val="a"/>
    <w:rsid w:val="006F1291"/>
    <w:pPr>
      <w:pBdr>
        <w:top w:val="single" w:sz="4" w:space="0" w:color="auto"/>
        <w:left w:val="single" w:sz="8"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44">
    <w:name w:val="xl144"/>
    <w:basedOn w:val="a"/>
    <w:rsid w:val="006F1291"/>
    <w:pPr>
      <w:pBdr>
        <w:top w:val="single" w:sz="4" w:space="0" w:color="auto"/>
        <w:left w:val="single" w:sz="8" w:space="0" w:color="auto"/>
        <w:bottom w:val="single" w:sz="8"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45">
    <w:name w:val="xl145"/>
    <w:basedOn w:val="a"/>
    <w:rsid w:val="006F1291"/>
    <w:pPr>
      <w:pBdr>
        <w:left w:val="single" w:sz="8"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color w:val="000000"/>
    </w:rPr>
  </w:style>
  <w:style w:type="paragraph" w:customStyle="1" w:styleId="xl146">
    <w:name w:val="xl146"/>
    <w:basedOn w:val="a"/>
    <w:rsid w:val="006F1291"/>
    <w:pPr>
      <w:pBdr>
        <w:left w:val="single" w:sz="4" w:space="0" w:color="auto"/>
        <w:bottom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47">
    <w:name w:val="xl147"/>
    <w:basedOn w:val="a"/>
    <w:rsid w:val="006F1291"/>
    <w:pPr>
      <w:pBdr>
        <w:top w:val="single" w:sz="4" w:space="0" w:color="auto"/>
        <w:left w:val="single" w:sz="8"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color w:val="000000"/>
    </w:rPr>
  </w:style>
  <w:style w:type="paragraph" w:customStyle="1" w:styleId="xl148">
    <w:name w:val="xl148"/>
    <w:basedOn w:val="a"/>
    <w:rsid w:val="006F1291"/>
    <w:pPr>
      <w:pBdr>
        <w:top w:val="single" w:sz="4" w:space="0" w:color="auto"/>
        <w:left w:val="single" w:sz="4" w:space="0" w:color="auto"/>
        <w:bottom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49">
    <w:name w:val="xl149"/>
    <w:basedOn w:val="a"/>
    <w:rsid w:val="006F129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rPr>
  </w:style>
  <w:style w:type="paragraph" w:customStyle="1" w:styleId="xl150">
    <w:name w:val="xl150"/>
    <w:basedOn w:val="a"/>
    <w:rsid w:val="006F129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51">
    <w:name w:val="xl151"/>
    <w:basedOn w:val="a"/>
    <w:rsid w:val="006F1291"/>
    <w:pPr>
      <w:pBdr>
        <w:top w:val="single" w:sz="4" w:space="0" w:color="auto"/>
        <w:left w:val="single" w:sz="4" w:space="0" w:color="auto"/>
        <w:bottom w:val="single" w:sz="4" w:space="0" w:color="auto"/>
        <w:right w:val="single" w:sz="4" w:space="0" w:color="auto"/>
      </w:pBdr>
      <w:shd w:val="clear" w:color="000000" w:fill="92D050"/>
      <w:adjustRightInd/>
      <w:snapToGrid/>
      <w:spacing w:before="100" w:beforeAutospacing="1" w:after="100" w:afterAutospacing="1"/>
      <w:jc w:val="center"/>
      <w:textAlignment w:val="center"/>
    </w:pPr>
    <w:rPr>
      <w:rFonts w:ascii="宋体" w:eastAsia="宋体" w:hAnsi="宋体" w:cs="宋体"/>
    </w:rPr>
  </w:style>
  <w:style w:type="paragraph" w:customStyle="1" w:styleId="xl152">
    <w:name w:val="xl152"/>
    <w:basedOn w:val="a"/>
    <w:rsid w:val="006F1291"/>
    <w:pPr>
      <w:pBdr>
        <w:top w:val="single" w:sz="4" w:space="0" w:color="auto"/>
        <w:left w:val="single" w:sz="8"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color w:val="000000"/>
    </w:rPr>
  </w:style>
  <w:style w:type="paragraph" w:customStyle="1" w:styleId="xl153">
    <w:name w:val="xl153"/>
    <w:basedOn w:val="a"/>
    <w:rsid w:val="006F1291"/>
    <w:pPr>
      <w:pBdr>
        <w:top w:val="single" w:sz="4" w:space="0" w:color="auto"/>
        <w:lef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54">
    <w:name w:val="xl154"/>
    <w:basedOn w:val="a"/>
    <w:rsid w:val="006F1291"/>
    <w:pPr>
      <w:pBdr>
        <w:top w:val="single" w:sz="4" w:space="0" w:color="auto"/>
        <w:left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b/>
      <w:bCs/>
    </w:rPr>
  </w:style>
  <w:style w:type="paragraph" w:customStyle="1" w:styleId="xl155">
    <w:name w:val="xl155"/>
    <w:basedOn w:val="a"/>
    <w:rsid w:val="006F129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textAlignment w:val="center"/>
    </w:pPr>
    <w:rPr>
      <w:rFonts w:ascii="宋体" w:eastAsia="宋体" w:hAnsi="宋体" w:cs="宋体"/>
    </w:rPr>
  </w:style>
  <w:style w:type="paragraph" w:customStyle="1" w:styleId="xl156">
    <w:name w:val="xl156"/>
    <w:basedOn w:val="a"/>
    <w:rsid w:val="006F129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textAlignment w:val="center"/>
    </w:pPr>
    <w:rPr>
      <w:rFonts w:ascii="宋体" w:eastAsia="宋体" w:hAnsi="宋体" w:cs="宋体"/>
    </w:rPr>
  </w:style>
  <w:style w:type="paragraph" w:customStyle="1" w:styleId="xl157">
    <w:name w:val="xl157"/>
    <w:basedOn w:val="a"/>
    <w:rsid w:val="006F129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color w:val="0000FF"/>
      <w:u w:val="single"/>
    </w:rPr>
  </w:style>
  <w:style w:type="paragraph" w:customStyle="1" w:styleId="xl158">
    <w:name w:val="xl158"/>
    <w:basedOn w:val="a"/>
    <w:rsid w:val="006F1291"/>
    <w:pPr>
      <w:shd w:val="clear" w:color="000000" w:fill="FFFFFF"/>
      <w:adjustRightInd/>
      <w:snapToGrid/>
      <w:spacing w:before="100" w:beforeAutospacing="1" w:after="100" w:afterAutospacing="1"/>
    </w:pPr>
    <w:rPr>
      <w:rFonts w:ascii="宋体" w:eastAsia="宋体" w:hAnsi="宋体" w:cs="宋体"/>
    </w:rPr>
  </w:style>
  <w:style w:type="paragraph" w:customStyle="1" w:styleId="xl159">
    <w:name w:val="xl159"/>
    <w:basedOn w:val="a"/>
    <w:rsid w:val="006F129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b/>
      <w:bCs/>
    </w:rPr>
  </w:style>
  <w:style w:type="paragraph" w:customStyle="1" w:styleId="xl160">
    <w:name w:val="xl160"/>
    <w:basedOn w:val="a"/>
    <w:rsid w:val="006F129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color w:val="000000"/>
    </w:rPr>
  </w:style>
  <w:style w:type="paragraph" w:customStyle="1" w:styleId="xl161">
    <w:name w:val="xl161"/>
    <w:basedOn w:val="a"/>
    <w:rsid w:val="006F129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rPr>
  </w:style>
  <w:style w:type="paragraph" w:customStyle="1" w:styleId="xl162">
    <w:name w:val="xl162"/>
    <w:basedOn w:val="a"/>
    <w:rsid w:val="006F129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rPr>
  </w:style>
  <w:style w:type="paragraph" w:customStyle="1" w:styleId="xl163">
    <w:name w:val="xl163"/>
    <w:basedOn w:val="a"/>
    <w:rsid w:val="006F1291"/>
    <w:pPr>
      <w:pBdr>
        <w:bottom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b/>
      <w:bCs/>
      <w:sz w:val="28"/>
      <w:szCs w:val="28"/>
    </w:rPr>
  </w:style>
  <w:style w:type="paragraph" w:customStyle="1" w:styleId="xl164">
    <w:name w:val="xl164"/>
    <w:basedOn w:val="a"/>
    <w:rsid w:val="006F1291"/>
    <w:pPr>
      <w:shd w:val="clear" w:color="000000" w:fill="FFFFFF"/>
      <w:adjustRightInd/>
      <w:snapToGrid/>
      <w:spacing w:before="100" w:beforeAutospacing="1" w:after="100" w:afterAutospacing="1"/>
      <w:jc w:val="center"/>
      <w:textAlignment w:val="center"/>
    </w:pPr>
    <w:rPr>
      <w:rFonts w:ascii="宋体" w:eastAsia="宋体" w:hAnsi="宋体" w:cs="宋体"/>
      <w:b/>
      <w:bCs/>
      <w:sz w:val="28"/>
      <w:szCs w:val="28"/>
    </w:rPr>
  </w:style>
  <w:style w:type="paragraph" w:styleId="a5">
    <w:name w:val="header"/>
    <w:basedOn w:val="a"/>
    <w:link w:val="Char"/>
    <w:uiPriority w:val="99"/>
    <w:semiHidden/>
    <w:unhideWhenUsed/>
    <w:rsid w:val="00C43CE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C43CEA"/>
    <w:rPr>
      <w:rFonts w:ascii="Tahoma" w:hAnsi="Tahoma"/>
      <w:sz w:val="18"/>
      <w:szCs w:val="18"/>
    </w:rPr>
  </w:style>
  <w:style w:type="paragraph" w:styleId="a6">
    <w:name w:val="footer"/>
    <w:basedOn w:val="a"/>
    <w:link w:val="Char0"/>
    <w:uiPriority w:val="99"/>
    <w:unhideWhenUsed/>
    <w:rsid w:val="00C43CEA"/>
    <w:pPr>
      <w:tabs>
        <w:tab w:val="center" w:pos="4153"/>
        <w:tab w:val="right" w:pos="8306"/>
      </w:tabs>
    </w:pPr>
    <w:rPr>
      <w:sz w:val="18"/>
      <w:szCs w:val="18"/>
    </w:rPr>
  </w:style>
  <w:style w:type="character" w:customStyle="1" w:styleId="Char0">
    <w:name w:val="页脚 Char"/>
    <w:basedOn w:val="a0"/>
    <w:link w:val="a6"/>
    <w:uiPriority w:val="99"/>
    <w:rsid w:val="00C43CE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3354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1844</Words>
  <Characters>10514</Characters>
  <Application>Microsoft Office Word</Application>
  <DocSecurity>0</DocSecurity>
  <Lines>87</Lines>
  <Paragraphs>24</Paragraphs>
  <ScaleCrop>false</ScaleCrop>
  <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10</cp:revision>
  <dcterms:created xsi:type="dcterms:W3CDTF">2008-09-11T17:20:00Z</dcterms:created>
  <dcterms:modified xsi:type="dcterms:W3CDTF">2018-12-29T02:18:00Z</dcterms:modified>
</cp:coreProperties>
</file>